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21D2" w14:textId="77777777" w:rsidR="0097031E" w:rsidRDefault="0097031E" w:rsidP="0097031E">
      <w:pPr>
        <w:pStyle w:val="body"/>
        <w:spacing w:before="0" w:beforeAutospacing="0" w:after="180" w:afterAutospacing="0" w:line="15" w:lineRule="atLeast"/>
        <w:ind w:left="158" w:hanging="225"/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>
        <w:rPr>
          <w:rStyle w:val="c-7"/>
          <w:rFonts w:ascii="Comic Sans MS" w:hAnsi="Comic Sans MS"/>
          <w:b/>
          <w:bCs/>
          <w:color w:val="C00000"/>
          <w:sz w:val="36"/>
          <w:szCs w:val="36"/>
        </w:rPr>
        <w:t>Προτάσεις με το </w:t>
      </w:r>
      <w:r>
        <w:rPr>
          <w:rStyle w:val="c-9"/>
          <w:rFonts w:ascii="Comic Sans MS" w:hAnsi="Comic Sans MS"/>
          <w:b/>
          <w:bCs/>
          <w:color w:val="0000FF"/>
          <w:sz w:val="36"/>
          <w:szCs w:val="36"/>
        </w:rPr>
        <w:t>αυ</w:t>
      </w:r>
    </w:p>
    <w:p w14:paraId="74DB5EC9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Εγώ παίζω με ένα δεινόσαυρο.</w:t>
      </w:r>
    </w:p>
    <w:p w14:paraId="1ED03BA2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Η σαύρα κρύφτηκε.</w:t>
      </w:r>
    </w:p>
    <w:p w14:paraId="358C7E02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 Παύλος έχει ένα φορτηγό.</w:t>
      </w:r>
    </w:p>
    <w:p w14:paraId="69CAE97E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Η Παυλίνα φοράει ένα λευκό φόρεμα.</w:t>
      </w:r>
    </w:p>
    <w:p w14:paraId="286C6DA7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Σε αυτήν την αυλή υπάρχει ένας θησαυρός.</w:t>
      </w:r>
    </w:p>
    <w:p w14:paraId="62B76234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 Αποστόλης έχει ένα μεγάλο αυτοκίνητο.</w:t>
      </w:r>
    </w:p>
    <w:p w14:paraId="303F4A1F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Οι ναύτες ταξιδεύουν συνέχεια.</w:t>
      </w:r>
    </w:p>
    <w:p w14:paraId="070B49F4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 Παύλος έχει πολλά αυτοκόλλητα.</w:t>
      </w:r>
    </w:p>
    <w:p w14:paraId="5720BC14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Αυτή η τσάντα είναι δική μου.</w:t>
      </w:r>
    </w:p>
    <w:p w14:paraId="1DDC2C13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Έφαγα τη σούπα μου καυτή.</w:t>
      </w:r>
    </w:p>
    <w:p w14:paraId="2293A275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 λαγός έχει μεγάλα αυτιά.</w:t>
      </w:r>
    </w:p>
    <w:p w14:paraId="14CC15E8" w14:textId="77777777" w:rsidR="0097031E" w:rsidRDefault="0097031E" w:rsidP="0097031E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left="225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Σήμερα ο ήλιος είναι καυτός.</w:t>
      </w:r>
    </w:p>
    <w:p w14:paraId="74712FFB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354AB40F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0DEA714E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7609663E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61A45F78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79EF5DAD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6EE9A2F1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141CE360" w14:textId="77777777" w:rsidR="0097031E" w:rsidRPr="00B72B52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>
        <w:rPr>
          <w:rStyle w:val="c-7"/>
          <w:rFonts w:ascii="Comic Sans MS" w:hAnsi="Comic Sans MS"/>
          <w:b/>
          <w:bCs/>
          <w:color w:val="C00000"/>
          <w:sz w:val="36"/>
          <w:szCs w:val="36"/>
        </w:rPr>
        <w:lastRenderedPageBreak/>
        <w:t>Προτάσεις με το </w:t>
      </w:r>
      <w:r>
        <w:rPr>
          <w:rStyle w:val="c-9"/>
          <w:rFonts w:ascii="Comic Sans MS" w:hAnsi="Comic Sans MS"/>
          <w:b/>
          <w:bCs/>
          <w:color w:val="0000FF"/>
          <w:sz w:val="36"/>
          <w:szCs w:val="36"/>
        </w:rPr>
        <w:t>ευ</w:t>
      </w:r>
    </w:p>
    <w:p w14:paraId="334B9C0A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    Ο Λευτέρης και η Ευγενία χορεύουν.</w:t>
      </w:r>
    </w:p>
    <w:p w14:paraId="76ADEE04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Η Ευτυχία φυτεύει ένα πεύκο στον κήπο.</w:t>
      </w:r>
    </w:p>
    <w:p w14:paraId="09910D1D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Κάθε Δευτέρα και Παρασκευή κάνουμε Αγγλικά.</w:t>
      </w:r>
    </w:p>
    <w:p w14:paraId="1CB0B62D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Σας ευχαριστούμε για τις ευχές σας.</w:t>
      </w:r>
    </w:p>
    <w:p w14:paraId="4249AF5E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Το απόγευμα θα έχουμε διακοπή ρεύματος.</w:t>
      </w:r>
    </w:p>
    <w:p w14:paraId="1FD98CE1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Η Εύη είναι ευγενικό παιδί.</w:t>
      </w:r>
    </w:p>
    <w:p w14:paraId="77FE6482" w14:textId="77777777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Την Παρασκευή το απόγευμα φεύγουμε για το χωριό.</w:t>
      </w:r>
    </w:p>
    <w:p w14:paraId="7562C815" w14:textId="4E093984" w:rsidR="0097031E" w:rsidRDefault="0097031E" w:rsidP="0097031E">
      <w:pPr>
        <w:pStyle w:val="body"/>
        <w:numPr>
          <w:ilvl w:val="0"/>
          <w:numId w:val="2"/>
        </w:numPr>
        <w:spacing w:before="0" w:beforeAutospacing="0" w:after="180" w:afterAutospacing="0" w:line="15" w:lineRule="atLeast"/>
        <w:ind w:left="264" w:firstLine="0"/>
        <w:rPr>
          <w:rFonts w:ascii="Comic Sans MS" w:hAnsi="Comic Sans MS"/>
          <w:color w:val="000000"/>
          <w:sz w:val="36"/>
          <w:szCs w:val="36"/>
        </w:rPr>
      </w:pPr>
      <w:r>
        <w:rPr>
          <w:rStyle w:val="c-10"/>
          <w:rFonts w:ascii="Comic Sans MS" w:hAnsi="Comic Sans MS"/>
          <w:color w:val="000000"/>
          <w:sz w:val="36"/>
          <w:szCs w:val="36"/>
        </w:rPr>
        <w:t>Ο Λευτέρης είναι πολύ νευρικός σήμερα</w:t>
      </w:r>
      <w:r w:rsidR="00373E00">
        <w:rPr>
          <w:rStyle w:val="c-10"/>
          <w:rFonts w:ascii="Comic Sans MS" w:hAnsi="Comic Sans MS"/>
          <w:color w:val="000000"/>
          <w:sz w:val="36"/>
          <w:szCs w:val="36"/>
        </w:rPr>
        <w:t>.</w:t>
      </w:r>
      <w:bookmarkStart w:id="0" w:name="_GoBack"/>
      <w:bookmarkEnd w:id="0"/>
    </w:p>
    <w:p w14:paraId="69A2CD61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25ADF6E7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1DE5CEA4" w14:textId="77777777" w:rsidR="0097031E" w:rsidRDefault="0097031E" w:rsidP="0097031E">
      <w:pPr>
        <w:pStyle w:val="body"/>
        <w:spacing w:before="0" w:beforeAutospacing="0" w:after="180" w:afterAutospacing="0" w:line="15" w:lineRule="atLeast"/>
        <w:jc w:val="center"/>
        <w:rPr>
          <w:rStyle w:val="c-7"/>
          <w:rFonts w:ascii="Comic Sans MS" w:hAnsi="Comic Sans MS"/>
          <w:b/>
          <w:bCs/>
          <w:color w:val="C00000"/>
          <w:sz w:val="36"/>
          <w:szCs w:val="36"/>
        </w:rPr>
      </w:pPr>
    </w:p>
    <w:p w14:paraId="14353170" w14:textId="77777777" w:rsidR="0035471B" w:rsidRDefault="0035471B"/>
    <w:sectPr w:rsidR="00354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B1E59"/>
    <w:multiLevelType w:val="multilevel"/>
    <w:tmpl w:val="FAD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43853"/>
    <w:multiLevelType w:val="multilevel"/>
    <w:tmpl w:val="2DF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E"/>
    <w:rsid w:val="0035471B"/>
    <w:rsid w:val="00373E00"/>
    <w:rsid w:val="009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521"/>
  <w15:chartTrackingRefBased/>
  <w15:docId w15:val="{BAEBF929-4CB8-40BC-AB04-1C96A6B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97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7">
    <w:name w:val="c-7"/>
    <w:basedOn w:val="a0"/>
    <w:rsid w:val="0097031E"/>
  </w:style>
  <w:style w:type="character" w:customStyle="1" w:styleId="c-9">
    <w:name w:val="c-9"/>
    <w:basedOn w:val="a0"/>
    <w:rsid w:val="0097031E"/>
  </w:style>
  <w:style w:type="character" w:customStyle="1" w:styleId="c-10">
    <w:name w:val="c-10"/>
    <w:basedOn w:val="a0"/>
    <w:rsid w:val="0097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2</cp:revision>
  <dcterms:created xsi:type="dcterms:W3CDTF">2020-04-01T12:30:00Z</dcterms:created>
  <dcterms:modified xsi:type="dcterms:W3CDTF">2020-04-01T12:32:00Z</dcterms:modified>
</cp:coreProperties>
</file>